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8D9" w:rsidRPr="005C40CB" w:rsidRDefault="00C35AA7">
      <w:pPr>
        <w:jc w:val="center"/>
        <w:rPr>
          <w:b/>
          <w:bCs/>
          <w:sz w:val="44"/>
        </w:rPr>
      </w:pPr>
      <w:r w:rsidRPr="005C40CB">
        <w:rPr>
          <w:noProof/>
        </w:rPr>
        <w:pict>
          <v:rect id="文本框 1" o:spid="_x0000_s1026" style="position:absolute;left:0;text-align:left;margin-left:423pt;margin-top:-26.25pt;width:1in;height:23.4pt;z-index:12;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" strokecolor="white">
            <v:path arrowok="t"/>
            <v:textbox>
              <w:txbxContent>
                <w:p w:rsidR="00BA38D9" w:rsidRDefault="00BA38D9"/>
              </w:txbxContent>
            </v:textbox>
          </v:rect>
        </w:pict>
      </w:r>
      <w:r w:rsidR="00D629D7" w:rsidRPr="005C40CB">
        <w:rPr>
          <w:rFonts w:hint="eastAsia"/>
          <w:b/>
          <w:bCs/>
          <w:sz w:val="44"/>
        </w:rPr>
        <w:t>撤回商标异议申请书</w:t>
      </w:r>
    </w:p>
    <w:p w:rsidR="00BA38D9" w:rsidRPr="005C40CB" w:rsidRDefault="00BA38D9"/>
    <w:p w:rsidR="00BA38D9" w:rsidRPr="005C40CB" w:rsidRDefault="00BA38D9"/>
    <w:p w:rsidR="00BA38D9" w:rsidRPr="005C40CB" w:rsidRDefault="00B7050C" w:rsidP="005C40CB">
      <w:pPr>
        <w:spacing w:afterLines="50"/>
        <w:ind w:right="480" w:firstLineChars="400" w:firstLine="960"/>
        <w:rPr>
          <w:rFonts w:ascii="宋体"/>
          <w:sz w:val="24"/>
        </w:rPr>
      </w:pPr>
      <w:r w:rsidRPr="005C40CB">
        <w:rPr>
          <w:rFonts w:ascii="宋体" w:hint="eastAsia"/>
          <w:sz w:val="24"/>
        </w:rPr>
        <w:t>异议人名称：</w:t>
      </w:r>
    </w:p>
    <w:p w:rsidR="00BA38D9" w:rsidRPr="005C40CB" w:rsidRDefault="00B7050C" w:rsidP="005C40CB">
      <w:pPr>
        <w:spacing w:afterLines="50"/>
        <w:ind w:right="480" w:firstLineChars="100" w:firstLine="240"/>
        <w:rPr>
          <w:rFonts w:ascii="宋体"/>
          <w:sz w:val="24"/>
        </w:rPr>
      </w:pPr>
      <w:r w:rsidRPr="005C40CB">
        <w:rPr>
          <w:rFonts w:ascii="宋体" w:hint="eastAsia"/>
          <w:sz w:val="24"/>
        </w:rPr>
        <w:t>统一社会信用代码：</w:t>
      </w:r>
    </w:p>
    <w:p w:rsidR="00BA38D9" w:rsidRPr="005C40CB" w:rsidRDefault="00B7050C" w:rsidP="005C40CB">
      <w:pPr>
        <w:spacing w:afterLines="50"/>
        <w:ind w:right="480" w:firstLineChars="400" w:firstLine="960"/>
        <w:rPr>
          <w:rFonts w:ascii="宋体"/>
          <w:sz w:val="24"/>
        </w:rPr>
      </w:pPr>
      <w:r w:rsidRPr="005C40CB">
        <w:rPr>
          <w:rFonts w:ascii="宋体" w:hint="eastAsia"/>
          <w:sz w:val="24"/>
        </w:rPr>
        <w:t>异议人地址：</w:t>
      </w:r>
    </w:p>
    <w:p w:rsidR="00BA38D9" w:rsidRPr="005C40CB" w:rsidRDefault="00B7050C" w:rsidP="005C40CB">
      <w:pPr>
        <w:spacing w:afterLines="50"/>
        <w:ind w:right="480" w:firstLineChars="400" w:firstLine="960"/>
        <w:rPr>
          <w:rFonts w:ascii="宋体"/>
          <w:sz w:val="24"/>
        </w:rPr>
      </w:pPr>
      <w:r w:rsidRPr="005C40CB">
        <w:rPr>
          <w:rFonts w:ascii="宋体" w:hint="eastAsia"/>
          <w:sz w:val="24"/>
        </w:rPr>
        <w:t xml:space="preserve">  </w:t>
      </w:r>
      <w:r w:rsidRPr="005C40CB">
        <w:rPr>
          <w:rFonts w:ascii="宋体" w:hint="eastAsia"/>
          <w:sz w:val="24"/>
        </w:rPr>
        <w:t>邮政编码：</w:t>
      </w:r>
    </w:p>
    <w:p w:rsidR="00BA38D9" w:rsidRPr="005C40CB" w:rsidRDefault="00B7050C" w:rsidP="005C40CB">
      <w:pPr>
        <w:spacing w:afterLines="50"/>
        <w:ind w:right="480"/>
        <w:rPr>
          <w:rFonts w:ascii="宋体"/>
          <w:sz w:val="24"/>
        </w:rPr>
      </w:pPr>
      <w:r w:rsidRPr="005C40CB">
        <w:rPr>
          <w:rFonts w:ascii="宋体" w:hint="eastAsia"/>
          <w:sz w:val="24"/>
        </w:rPr>
        <w:t>国内异议人联系地址：</w:t>
      </w:r>
    </w:p>
    <w:p w:rsidR="00BA38D9" w:rsidRPr="005C40CB" w:rsidRDefault="00B7050C" w:rsidP="005C40CB">
      <w:pPr>
        <w:spacing w:afterLines="50"/>
        <w:ind w:right="480" w:firstLineChars="400" w:firstLine="960"/>
        <w:rPr>
          <w:rFonts w:ascii="宋体"/>
          <w:sz w:val="24"/>
        </w:rPr>
      </w:pPr>
      <w:r w:rsidRPr="005C40CB">
        <w:rPr>
          <w:rFonts w:ascii="宋体" w:hint="eastAsia"/>
          <w:sz w:val="24"/>
        </w:rPr>
        <w:t xml:space="preserve">  </w:t>
      </w:r>
      <w:r w:rsidRPr="005C40CB">
        <w:rPr>
          <w:rFonts w:ascii="宋体" w:hint="eastAsia"/>
          <w:sz w:val="24"/>
        </w:rPr>
        <w:t>邮政编码：</w:t>
      </w:r>
    </w:p>
    <w:p w:rsidR="00BA38D9" w:rsidRPr="005C40CB" w:rsidRDefault="00B7050C" w:rsidP="005C40CB">
      <w:pPr>
        <w:spacing w:afterLines="50"/>
        <w:ind w:right="480"/>
        <w:rPr>
          <w:rFonts w:ascii="宋体"/>
          <w:sz w:val="24"/>
        </w:rPr>
      </w:pPr>
      <w:r w:rsidRPr="005C40CB">
        <w:rPr>
          <w:rFonts w:ascii="宋体" w:hint="eastAsia"/>
          <w:sz w:val="24"/>
        </w:rPr>
        <w:t>国内异议人电子邮箱：</w:t>
      </w:r>
    </w:p>
    <w:p w:rsidR="00BA38D9" w:rsidRPr="005C40CB" w:rsidRDefault="00B7050C" w:rsidP="005C40CB">
      <w:pPr>
        <w:spacing w:afterLines="50"/>
        <w:ind w:right="480" w:firstLineChars="300" w:firstLine="720"/>
        <w:rPr>
          <w:rFonts w:ascii="宋体"/>
          <w:sz w:val="24"/>
        </w:rPr>
      </w:pPr>
      <w:r w:rsidRPr="005C40CB">
        <w:rPr>
          <w:rFonts w:ascii="宋体" w:hint="eastAsia"/>
          <w:sz w:val="24"/>
        </w:rPr>
        <w:t>代理机构名称：</w:t>
      </w:r>
    </w:p>
    <w:p w:rsidR="00BA38D9" w:rsidRPr="005C40CB" w:rsidRDefault="00B7050C" w:rsidP="005C40CB">
      <w:pPr>
        <w:spacing w:afterLines="50"/>
        <w:ind w:right="480" w:firstLineChars="400" w:firstLine="960"/>
        <w:rPr>
          <w:rFonts w:ascii="宋体"/>
          <w:sz w:val="24"/>
        </w:rPr>
      </w:pPr>
      <w:r w:rsidRPr="005C40CB">
        <w:rPr>
          <w:rFonts w:ascii="宋体" w:hint="eastAsia"/>
          <w:sz w:val="24"/>
        </w:rPr>
        <w:t>被异议商标：</w:t>
      </w:r>
    </w:p>
    <w:p w:rsidR="00BA38D9" w:rsidRPr="005C40CB" w:rsidRDefault="00B7050C" w:rsidP="005C40CB">
      <w:pPr>
        <w:spacing w:afterLines="50"/>
        <w:ind w:right="480" w:firstLineChars="350" w:firstLine="840"/>
        <w:rPr>
          <w:rFonts w:ascii="宋体"/>
          <w:sz w:val="24"/>
        </w:rPr>
      </w:pPr>
      <w:r w:rsidRPr="005C40CB">
        <w:rPr>
          <w:rFonts w:ascii="宋体" w:hint="eastAsia"/>
          <w:sz w:val="24"/>
        </w:rPr>
        <w:t xml:space="preserve"> </w:t>
      </w:r>
      <w:r w:rsidRPr="005C40CB">
        <w:rPr>
          <w:rFonts w:ascii="宋体" w:hint="eastAsia"/>
          <w:sz w:val="24"/>
        </w:rPr>
        <w:t>商标注册号：</w:t>
      </w:r>
    </w:p>
    <w:p w:rsidR="00BA38D9" w:rsidRPr="005C40CB" w:rsidRDefault="00B7050C" w:rsidP="005C40CB">
      <w:pPr>
        <w:spacing w:afterLines="50"/>
        <w:ind w:right="480" w:firstLineChars="300" w:firstLine="720"/>
        <w:rPr>
          <w:rFonts w:ascii="宋体"/>
          <w:sz w:val="24"/>
        </w:rPr>
      </w:pPr>
      <w:r w:rsidRPr="005C40CB">
        <w:rPr>
          <w:rFonts w:ascii="宋体" w:hint="eastAsia"/>
          <w:sz w:val="24"/>
        </w:rPr>
        <w:t>申请撤回类别：</w:t>
      </w:r>
    </w:p>
    <w:p w:rsidR="00BA38D9" w:rsidRPr="005C40CB" w:rsidRDefault="00B7050C" w:rsidP="005C40CB">
      <w:pPr>
        <w:spacing w:afterLines="50"/>
        <w:ind w:right="480" w:firstLineChars="400" w:firstLine="960"/>
        <w:rPr>
          <w:rFonts w:ascii="宋体"/>
          <w:sz w:val="24"/>
        </w:rPr>
      </w:pPr>
      <w:r w:rsidRPr="005C40CB">
        <w:rPr>
          <w:rFonts w:ascii="宋体" w:hint="eastAsia"/>
          <w:sz w:val="24"/>
        </w:rPr>
        <w:t xml:space="preserve">  </w:t>
      </w:r>
      <w:r w:rsidRPr="005C40CB">
        <w:rPr>
          <w:rFonts w:ascii="宋体" w:hint="eastAsia"/>
          <w:sz w:val="24"/>
        </w:rPr>
        <w:t>撤回理由：</w:t>
      </w:r>
    </w:p>
    <w:p w:rsidR="00BA38D9" w:rsidRPr="005C40CB" w:rsidRDefault="00BA38D9">
      <w:pPr>
        <w:spacing w:line="420" w:lineRule="exact"/>
        <w:ind w:firstLineChars="100" w:firstLine="240"/>
        <w:rPr>
          <w:rFonts w:ascii="宋体"/>
          <w:sz w:val="24"/>
        </w:rPr>
      </w:pPr>
    </w:p>
    <w:p w:rsidR="00BA38D9" w:rsidRPr="005C40CB" w:rsidRDefault="00D629D7">
      <w:pPr>
        <w:spacing w:line="420" w:lineRule="exact"/>
        <w:ind w:firstLineChars="100" w:firstLine="241"/>
        <w:rPr>
          <w:rFonts w:ascii="宋体"/>
          <w:sz w:val="24"/>
        </w:rPr>
      </w:pPr>
      <w:r w:rsidRPr="005C40CB">
        <w:rPr>
          <w:rFonts w:hint="eastAsia"/>
          <w:b/>
          <w:bCs/>
          <w:sz w:val="24"/>
        </w:rPr>
        <w:t>【承诺】</w:t>
      </w:r>
      <w:r w:rsidR="00C844D7" w:rsidRPr="005C40CB">
        <w:rPr>
          <w:rFonts w:hint="eastAsia"/>
          <w:sz w:val="24"/>
        </w:rPr>
        <w:t>异议</w:t>
      </w:r>
      <w:r w:rsidRPr="005C40CB">
        <w:rPr>
          <w:rFonts w:hint="eastAsia"/>
          <w:sz w:val="24"/>
        </w:rPr>
        <w:t>人和代理人、代理机构知晓</w:t>
      </w:r>
      <w:r w:rsidRPr="005C40CB">
        <w:rPr>
          <w:sz w:val="24"/>
        </w:rPr>
        <w:t>在办理撤回商标异议申请时，</w:t>
      </w:r>
      <w:r w:rsidRPr="005C40CB">
        <w:rPr>
          <w:rFonts w:hint="eastAsia"/>
          <w:sz w:val="24"/>
        </w:rPr>
        <w:t>提交虚假材料或隐瞒重要事实等行为属于失信行为；承诺遵循诚实信用原则，所申报的事项和所提供的材料真实、准确、完整；知晓承诺不实或未履行承诺，将承担信用管理失信惩戒</w:t>
      </w:r>
      <w:r w:rsidRPr="005C40CB">
        <w:rPr>
          <w:sz w:val="24"/>
        </w:rPr>
        <w:t>等不利</w:t>
      </w:r>
      <w:r w:rsidRPr="005C40CB">
        <w:rPr>
          <w:rFonts w:hint="eastAsia"/>
          <w:sz w:val="24"/>
        </w:rPr>
        <w:t>后果。</w:t>
      </w:r>
    </w:p>
    <w:p w:rsidR="00BA38D9" w:rsidRPr="005C40CB" w:rsidRDefault="00BA38D9">
      <w:pPr>
        <w:spacing w:line="420" w:lineRule="exact"/>
        <w:ind w:firstLineChars="100" w:firstLine="240"/>
        <w:rPr>
          <w:rFonts w:ascii="宋体"/>
          <w:sz w:val="24"/>
        </w:rPr>
      </w:pPr>
    </w:p>
    <w:p w:rsidR="00BA38D9" w:rsidRPr="005C40CB" w:rsidRDefault="00BA38D9">
      <w:pPr>
        <w:spacing w:line="420" w:lineRule="exact"/>
        <w:ind w:firstLineChars="100" w:firstLine="240"/>
        <w:rPr>
          <w:rFonts w:ascii="宋体"/>
          <w:sz w:val="24"/>
        </w:rPr>
      </w:pPr>
    </w:p>
    <w:p w:rsidR="00BA38D9" w:rsidRPr="005C40CB" w:rsidRDefault="00BA38D9">
      <w:pPr>
        <w:spacing w:line="420" w:lineRule="exact"/>
        <w:ind w:firstLineChars="100" w:firstLine="240"/>
        <w:rPr>
          <w:rFonts w:ascii="宋体"/>
          <w:sz w:val="24"/>
        </w:rPr>
      </w:pPr>
    </w:p>
    <w:p w:rsidR="00BA38D9" w:rsidRPr="005C40CB" w:rsidRDefault="00BA38D9">
      <w:pPr>
        <w:spacing w:line="420" w:lineRule="exact"/>
        <w:ind w:firstLineChars="100" w:firstLine="240"/>
        <w:rPr>
          <w:rFonts w:ascii="宋体"/>
          <w:sz w:val="24"/>
        </w:rPr>
      </w:pPr>
    </w:p>
    <w:p w:rsidR="00BA38D9" w:rsidRPr="005C40CB" w:rsidRDefault="00B7050C">
      <w:pPr>
        <w:spacing w:line="420" w:lineRule="exact"/>
        <w:ind w:firstLineChars="100" w:firstLine="240"/>
        <w:rPr>
          <w:rFonts w:ascii="宋体"/>
          <w:sz w:val="24"/>
        </w:rPr>
      </w:pPr>
      <w:r w:rsidRPr="005C40CB">
        <w:rPr>
          <w:rFonts w:ascii="宋体" w:hint="eastAsia"/>
          <w:sz w:val="24"/>
        </w:rPr>
        <w:t xml:space="preserve">   </w:t>
      </w:r>
      <w:r w:rsidRPr="005C40CB">
        <w:rPr>
          <w:rFonts w:ascii="宋体" w:hint="eastAsia"/>
          <w:sz w:val="24"/>
        </w:rPr>
        <w:t xml:space="preserve"> </w:t>
      </w:r>
      <w:r w:rsidRPr="005C40CB">
        <w:rPr>
          <w:rFonts w:ascii="宋体" w:hint="eastAsia"/>
          <w:sz w:val="24"/>
        </w:rPr>
        <w:t xml:space="preserve">  </w:t>
      </w:r>
      <w:r w:rsidRPr="005C40CB">
        <w:rPr>
          <w:rFonts w:ascii="宋体" w:hint="eastAsia"/>
          <w:sz w:val="24"/>
        </w:rPr>
        <w:t>异议人章戳（签字）：</w:t>
      </w:r>
      <w:r w:rsidRPr="005C40CB">
        <w:rPr>
          <w:rFonts w:ascii="宋体" w:hint="eastAsia"/>
          <w:sz w:val="24"/>
        </w:rPr>
        <w:t xml:space="preserve"> </w:t>
      </w:r>
      <w:r w:rsidRPr="005C40CB">
        <w:rPr>
          <w:rFonts w:ascii="宋体" w:hint="eastAsia"/>
          <w:sz w:val="24"/>
        </w:rPr>
        <w:t xml:space="preserve"> </w:t>
      </w:r>
      <w:r w:rsidRPr="005C40CB">
        <w:rPr>
          <w:rFonts w:ascii="宋体" w:hint="eastAsia"/>
          <w:sz w:val="24"/>
        </w:rPr>
        <w:t xml:space="preserve">                </w:t>
      </w:r>
      <w:r w:rsidRPr="005C40CB">
        <w:rPr>
          <w:rFonts w:ascii="宋体" w:hint="eastAsia"/>
          <w:sz w:val="24"/>
        </w:rPr>
        <w:t>代理机构章戳：</w:t>
      </w:r>
    </w:p>
    <w:p w:rsidR="00BA38D9" w:rsidRPr="005C40CB" w:rsidRDefault="00B7050C">
      <w:pPr>
        <w:spacing w:line="420" w:lineRule="exact"/>
        <w:ind w:firstLineChars="100" w:firstLine="240"/>
        <w:rPr>
          <w:rFonts w:ascii="宋体"/>
          <w:sz w:val="24"/>
        </w:rPr>
      </w:pPr>
      <w:r w:rsidRPr="005C40CB">
        <w:rPr>
          <w:rFonts w:ascii="宋体" w:hint="eastAsia"/>
          <w:sz w:val="24"/>
        </w:rPr>
        <w:t xml:space="preserve">                                           </w:t>
      </w:r>
    </w:p>
    <w:p w:rsidR="00BA38D9" w:rsidRPr="005C40CB" w:rsidRDefault="00BA38D9">
      <w:pPr>
        <w:spacing w:line="420" w:lineRule="exact"/>
        <w:ind w:firstLineChars="100" w:firstLine="240"/>
        <w:rPr>
          <w:rFonts w:ascii="宋体"/>
          <w:sz w:val="24"/>
        </w:rPr>
      </w:pPr>
    </w:p>
    <w:p w:rsidR="00BA38D9" w:rsidRPr="005C40CB" w:rsidRDefault="00B7050C">
      <w:pPr>
        <w:spacing w:line="420" w:lineRule="exact"/>
        <w:ind w:firstLineChars="100" w:firstLine="240"/>
        <w:rPr>
          <w:rFonts w:ascii="宋体"/>
          <w:sz w:val="24"/>
        </w:rPr>
      </w:pPr>
      <w:r w:rsidRPr="005C40CB">
        <w:rPr>
          <w:rFonts w:ascii="宋体" w:hint="eastAsia"/>
          <w:sz w:val="24"/>
        </w:rPr>
        <w:t xml:space="preserve">                                            </w:t>
      </w:r>
      <w:r w:rsidRPr="005C40CB">
        <w:rPr>
          <w:rFonts w:ascii="宋体" w:hint="eastAsia"/>
          <w:sz w:val="24"/>
        </w:rPr>
        <w:t>代理人签字：</w:t>
      </w:r>
    </w:p>
    <w:p w:rsidR="00BA38D9" w:rsidRPr="005C40CB" w:rsidRDefault="00BA38D9">
      <w:pPr>
        <w:rPr>
          <w:sz w:val="18"/>
        </w:rPr>
      </w:pPr>
    </w:p>
    <w:p w:rsidR="00BA38D9" w:rsidRPr="005C40CB" w:rsidRDefault="00BA38D9">
      <w:pPr>
        <w:rPr>
          <w:sz w:val="18"/>
        </w:rPr>
      </w:pPr>
    </w:p>
    <w:p w:rsidR="00BA38D9" w:rsidRPr="005C40CB" w:rsidRDefault="00BA38D9">
      <w:pPr>
        <w:rPr>
          <w:sz w:val="18"/>
        </w:rPr>
      </w:pPr>
    </w:p>
    <w:p w:rsidR="00BA38D9" w:rsidRPr="005C40CB" w:rsidRDefault="00BA38D9">
      <w:pPr>
        <w:jc w:val="left"/>
        <w:rPr>
          <w:rFonts w:ascii="宋体"/>
          <w:b/>
          <w:szCs w:val="21"/>
        </w:rPr>
      </w:pPr>
    </w:p>
    <w:p w:rsidR="00BA38D9" w:rsidRPr="005C40CB" w:rsidRDefault="00BA38D9">
      <w:pPr>
        <w:jc w:val="left"/>
        <w:rPr>
          <w:rFonts w:ascii="宋体"/>
          <w:b/>
          <w:sz w:val="24"/>
        </w:rPr>
      </w:pPr>
    </w:p>
    <w:p w:rsidR="00BA38D9" w:rsidRPr="005C40CB" w:rsidRDefault="00BA38D9">
      <w:pPr>
        <w:jc w:val="left"/>
        <w:rPr>
          <w:rFonts w:ascii="宋体"/>
          <w:b/>
          <w:sz w:val="24"/>
        </w:rPr>
      </w:pPr>
    </w:p>
    <w:p w:rsidR="00BA38D9" w:rsidRPr="005C40CB" w:rsidRDefault="00BA38D9">
      <w:pPr>
        <w:jc w:val="left"/>
        <w:rPr>
          <w:rFonts w:ascii="宋体"/>
          <w:b/>
          <w:sz w:val="24"/>
        </w:rPr>
      </w:pPr>
    </w:p>
    <w:p w:rsidR="00BA38D9" w:rsidRPr="005C40CB" w:rsidRDefault="00BA38D9">
      <w:pPr>
        <w:jc w:val="left"/>
        <w:rPr>
          <w:rFonts w:ascii="宋体"/>
          <w:b/>
          <w:sz w:val="24"/>
        </w:rPr>
      </w:pPr>
    </w:p>
    <w:p w:rsidR="00BA38D9" w:rsidRPr="005C40CB" w:rsidRDefault="00BA38D9">
      <w:pPr>
        <w:jc w:val="left"/>
        <w:rPr>
          <w:rFonts w:ascii="宋体"/>
          <w:b/>
          <w:sz w:val="24"/>
        </w:rPr>
      </w:pPr>
    </w:p>
    <w:p w:rsidR="00BA38D9" w:rsidRPr="005C40CB" w:rsidRDefault="00BA38D9">
      <w:pPr>
        <w:jc w:val="left"/>
        <w:rPr>
          <w:rFonts w:ascii="宋体"/>
          <w:b/>
          <w:sz w:val="24"/>
        </w:rPr>
      </w:pPr>
    </w:p>
    <w:p w:rsidR="00BA38D9" w:rsidRPr="005C40CB" w:rsidRDefault="00B7050C">
      <w:pPr>
        <w:jc w:val="left"/>
        <w:rPr>
          <w:rFonts w:ascii="宋体"/>
          <w:b/>
          <w:sz w:val="24"/>
        </w:rPr>
      </w:pPr>
      <w:r w:rsidRPr="005C40CB">
        <w:rPr>
          <w:rFonts w:ascii="宋体" w:hint="eastAsia"/>
          <w:b/>
          <w:sz w:val="24"/>
        </w:rPr>
        <w:t>注：请</w:t>
      </w:r>
      <w:r w:rsidRPr="005C40CB">
        <w:rPr>
          <w:rFonts w:ascii="宋体" w:hint="eastAsia"/>
          <w:b/>
          <w:sz w:val="24"/>
        </w:rPr>
        <w:t xml:space="preserve"> </w:t>
      </w:r>
      <w:r w:rsidRPr="005C40CB">
        <w:rPr>
          <w:rFonts w:ascii="宋体" w:hint="eastAsia"/>
          <w:b/>
          <w:sz w:val="24"/>
        </w:rPr>
        <w:t>按</w:t>
      </w:r>
      <w:r w:rsidRPr="005C40CB">
        <w:rPr>
          <w:rFonts w:ascii="宋体" w:hint="eastAsia"/>
          <w:b/>
          <w:sz w:val="24"/>
        </w:rPr>
        <w:t xml:space="preserve"> </w:t>
      </w:r>
      <w:r w:rsidRPr="005C40CB">
        <w:rPr>
          <w:rFonts w:ascii="宋体" w:hint="eastAsia"/>
          <w:b/>
          <w:sz w:val="24"/>
        </w:rPr>
        <w:t>说</w:t>
      </w:r>
      <w:r w:rsidRPr="005C40CB">
        <w:rPr>
          <w:rFonts w:ascii="宋体" w:hint="eastAsia"/>
          <w:b/>
          <w:sz w:val="24"/>
        </w:rPr>
        <w:t xml:space="preserve"> </w:t>
      </w:r>
      <w:r w:rsidRPr="005C40CB">
        <w:rPr>
          <w:rFonts w:ascii="宋体" w:hint="eastAsia"/>
          <w:b/>
          <w:sz w:val="24"/>
        </w:rPr>
        <w:t>明</w:t>
      </w:r>
      <w:r w:rsidRPr="005C40CB">
        <w:rPr>
          <w:rFonts w:ascii="宋体" w:hint="eastAsia"/>
          <w:b/>
          <w:sz w:val="24"/>
        </w:rPr>
        <w:t xml:space="preserve"> </w:t>
      </w:r>
      <w:r w:rsidRPr="005C40CB">
        <w:rPr>
          <w:rFonts w:ascii="宋体" w:hint="eastAsia"/>
          <w:b/>
          <w:sz w:val="24"/>
        </w:rPr>
        <w:t>填</w:t>
      </w:r>
      <w:r w:rsidRPr="005C40CB">
        <w:rPr>
          <w:rFonts w:ascii="宋体" w:hint="eastAsia"/>
          <w:b/>
          <w:sz w:val="24"/>
        </w:rPr>
        <w:t xml:space="preserve"> </w:t>
      </w:r>
      <w:r w:rsidRPr="005C40CB">
        <w:rPr>
          <w:rFonts w:ascii="宋体" w:hint="eastAsia"/>
          <w:b/>
          <w:sz w:val="24"/>
        </w:rPr>
        <w:t>写</w:t>
      </w:r>
    </w:p>
    <w:p w:rsidR="00BA38D9" w:rsidRPr="005C40CB" w:rsidRDefault="00B7050C">
      <w:pPr>
        <w:spacing w:line="680" w:lineRule="exact"/>
        <w:jc w:val="center"/>
        <w:rPr>
          <w:rFonts w:ascii="宋体"/>
          <w:b/>
          <w:sz w:val="32"/>
          <w:szCs w:val="32"/>
        </w:rPr>
      </w:pPr>
      <w:r w:rsidRPr="005C40CB">
        <w:rPr>
          <w:rFonts w:ascii="宋体" w:hint="eastAsia"/>
          <w:b/>
          <w:sz w:val="32"/>
          <w:szCs w:val="32"/>
        </w:rPr>
        <w:t>填写说明</w:t>
      </w:r>
    </w:p>
    <w:p w:rsidR="00BA38D9" w:rsidRPr="005C40CB" w:rsidRDefault="00BA38D9">
      <w:pPr>
        <w:spacing w:line="252" w:lineRule="auto"/>
        <w:ind w:rightChars="-67" w:right="-141" w:firstLineChars="200" w:firstLine="420"/>
        <w:rPr>
          <w:rFonts w:ascii="宋体"/>
          <w:szCs w:val="21"/>
        </w:rPr>
      </w:pPr>
    </w:p>
    <w:p w:rsidR="00BA38D9" w:rsidRPr="005C40CB" w:rsidRDefault="00B7050C">
      <w:pPr>
        <w:ind w:rightChars="-67" w:right="-141" w:firstLineChars="200" w:firstLine="480"/>
        <w:rPr>
          <w:rFonts w:ascii="宋体"/>
          <w:sz w:val="24"/>
        </w:rPr>
      </w:pPr>
      <w:r w:rsidRPr="005C40CB">
        <w:rPr>
          <w:rFonts w:ascii="宋体" w:hint="eastAsia"/>
          <w:sz w:val="24"/>
        </w:rPr>
        <w:t>1.</w:t>
      </w:r>
      <w:r w:rsidRPr="005C40CB">
        <w:rPr>
          <w:rFonts w:ascii="宋体" w:hint="eastAsia"/>
          <w:sz w:val="24"/>
        </w:rPr>
        <w:t>办理撤回异议申请，适用本书式。申请书应当打字或者印刷。异议人应当按照规定并使用国家公布的中文简化汉字填写，不得修改格式。</w:t>
      </w:r>
    </w:p>
    <w:p w:rsidR="00BA38D9" w:rsidRPr="005C40CB" w:rsidRDefault="00B7050C">
      <w:pPr>
        <w:ind w:rightChars="-67" w:right="-141" w:firstLineChars="200" w:firstLine="480"/>
        <w:rPr>
          <w:rFonts w:ascii="宋体"/>
          <w:sz w:val="24"/>
        </w:rPr>
      </w:pPr>
      <w:r w:rsidRPr="005C40CB">
        <w:rPr>
          <w:rFonts w:ascii="宋体" w:hint="eastAsia"/>
          <w:sz w:val="24"/>
        </w:rPr>
        <w:t xml:space="preserve">2. </w:t>
      </w:r>
      <w:r w:rsidRPr="005C40CB">
        <w:rPr>
          <w:rFonts w:ascii="宋体" w:hint="eastAsia"/>
          <w:sz w:val="24"/>
        </w:rPr>
        <w:t>异议人在国家知识产权局对其异议申请作出审查决定之前，可以向国家知识产权局提出撤回该商标异议申请。</w:t>
      </w:r>
    </w:p>
    <w:p w:rsidR="00BA38D9" w:rsidRPr="005C40CB" w:rsidRDefault="00B7050C">
      <w:pPr>
        <w:ind w:rightChars="-67" w:right="-141" w:firstLineChars="200" w:firstLine="480"/>
        <w:rPr>
          <w:rFonts w:ascii="宋体"/>
          <w:sz w:val="24"/>
        </w:rPr>
      </w:pPr>
      <w:r w:rsidRPr="005C40CB">
        <w:rPr>
          <w:rFonts w:ascii="宋体" w:hint="eastAsia"/>
          <w:sz w:val="24"/>
        </w:rPr>
        <w:t>3.</w:t>
      </w:r>
      <w:r w:rsidRPr="005C40CB">
        <w:rPr>
          <w:rFonts w:ascii="宋体" w:hint="eastAsia"/>
          <w:sz w:val="24"/>
        </w:rPr>
        <w:t>“异议人名称”栏：异议人应当填写身份证明文件上的名称。异议人是自然人的，应当在姓名后注明证明文件号码。原异议人名义发生变更的，应当以变更后的异议人名义提出撤回商标异议申请，并同时提交有关登记机关出具的异议人名义变更的证明文件。异议人可提交登记机关官方网站下载打印的相关档案作为变更证明文件。</w:t>
      </w:r>
    </w:p>
    <w:p w:rsidR="00BA38D9" w:rsidRPr="005C40CB" w:rsidRDefault="00B7050C">
      <w:pPr>
        <w:ind w:rightChars="-67" w:right="-141" w:firstLineChars="200" w:firstLine="480"/>
        <w:rPr>
          <w:rFonts w:ascii="宋体"/>
          <w:sz w:val="24"/>
        </w:rPr>
      </w:pPr>
      <w:r w:rsidRPr="005C40CB">
        <w:rPr>
          <w:rFonts w:ascii="宋体" w:hint="eastAsia"/>
          <w:sz w:val="24"/>
        </w:rPr>
        <w:t>4.</w:t>
      </w:r>
      <w:r w:rsidRPr="005C40CB">
        <w:rPr>
          <w:rFonts w:ascii="宋体" w:hint="eastAsia"/>
          <w:sz w:val="24"/>
        </w:rPr>
        <w:t>“统一社会信用代码”栏：此栏供国内异议人填写其证明文件上标注的统一社会信用代码。</w:t>
      </w:r>
    </w:p>
    <w:p w:rsidR="00BA38D9" w:rsidRPr="005C40CB" w:rsidRDefault="00B7050C">
      <w:pPr>
        <w:ind w:rightChars="-67" w:right="-141" w:firstLineChars="200" w:firstLine="480"/>
        <w:rPr>
          <w:rFonts w:ascii="宋体"/>
          <w:sz w:val="24"/>
        </w:rPr>
      </w:pPr>
      <w:r w:rsidRPr="005C40CB">
        <w:rPr>
          <w:rFonts w:ascii="宋体" w:hint="eastAsia"/>
          <w:sz w:val="24"/>
        </w:rPr>
        <w:t>5.</w:t>
      </w:r>
      <w:r w:rsidRPr="005C40CB">
        <w:rPr>
          <w:rFonts w:ascii="宋体" w:hint="eastAsia"/>
          <w:sz w:val="24"/>
        </w:rPr>
        <w:t>“异议人地址”“邮政编码”栏</w:t>
      </w:r>
      <w:r w:rsidRPr="005C40CB">
        <w:rPr>
          <w:rFonts w:ascii="宋体" w:hint="eastAsia"/>
          <w:sz w:val="24"/>
        </w:rPr>
        <w:t>：异议人应当按照身份证明文件中的地址填写；身份证明文件中的地址未冠有省、市、县等行政区划的，异议人应当增加相应行政区划名称。符合自行办理商标申请事宜条件的外国异议人详细填写其在中国的地址。</w:t>
      </w:r>
    </w:p>
    <w:p w:rsidR="00BA38D9" w:rsidRPr="005C40CB" w:rsidRDefault="00B7050C">
      <w:pPr>
        <w:spacing w:line="252" w:lineRule="auto"/>
        <w:ind w:rightChars="-67" w:right="-141" w:firstLineChars="200" w:firstLine="480"/>
        <w:rPr>
          <w:rFonts w:ascii="宋体"/>
          <w:sz w:val="24"/>
        </w:rPr>
      </w:pPr>
      <w:r w:rsidRPr="005C40CB">
        <w:rPr>
          <w:rFonts w:ascii="宋体" w:hint="eastAsia"/>
          <w:sz w:val="24"/>
        </w:rPr>
        <w:t>6.</w:t>
      </w:r>
      <w:r w:rsidRPr="005C40CB">
        <w:rPr>
          <w:rFonts w:ascii="宋体" w:hint="eastAsia"/>
          <w:sz w:val="24"/>
        </w:rPr>
        <w:t>“国内异议人联系地址”“邮政编码”栏：自行办理的国内异议人在此栏填写联系地址，国家知识产权局关于本申请的各种文件将送达至该地址。异议人未填写联系地址的，文件送达至异议人地址栏填写的地址。国家知识产权局文件无法送达的，通过公告方式送达。</w:t>
      </w:r>
    </w:p>
    <w:p w:rsidR="00BA38D9" w:rsidRPr="005C40CB" w:rsidRDefault="00B7050C">
      <w:pPr>
        <w:ind w:rightChars="-67" w:right="-141" w:firstLineChars="200" w:firstLine="480"/>
        <w:rPr>
          <w:rFonts w:ascii="宋体"/>
          <w:sz w:val="24"/>
        </w:rPr>
      </w:pPr>
      <w:r w:rsidRPr="005C40CB">
        <w:rPr>
          <w:rFonts w:ascii="宋体" w:hint="eastAsia"/>
          <w:sz w:val="24"/>
        </w:rPr>
        <w:t>7.</w:t>
      </w:r>
      <w:r w:rsidRPr="005C40CB">
        <w:rPr>
          <w:rFonts w:ascii="宋体" w:hint="eastAsia"/>
          <w:sz w:val="24"/>
        </w:rPr>
        <w:t>“国内异议人电子邮箱”栏：国内异议人填写此栏。</w:t>
      </w:r>
    </w:p>
    <w:p w:rsidR="00BA38D9" w:rsidRPr="005C40CB" w:rsidRDefault="00B7050C">
      <w:pPr>
        <w:spacing w:line="288" w:lineRule="auto"/>
        <w:ind w:firstLineChars="200" w:firstLine="480"/>
        <w:rPr>
          <w:sz w:val="24"/>
        </w:rPr>
      </w:pPr>
      <w:r w:rsidRPr="005C40CB">
        <w:rPr>
          <w:rFonts w:hint="eastAsia"/>
          <w:sz w:val="24"/>
        </w:rPr>
        <w:t>8</w:t>
      </w:r>
      <w:r w:rsidRPr="005C40CB">
        <w:rPr>
          <w:sz w:val="24"/>
        </w:rPr>
        <w:t>.</w:t>
      </w:r>
      <w:bookmarkStart w:id="0" w:name="_Hlk106457935"/>
      <w:r w:rsidRPr="005C40CB">
        <w:rPr>
          <w:rFonts w:ascii="宋体" w:hint="eastAsia"/>
          <w:sz w:val="24"/>
        </w:rPr>
        <w:t>“代理机构名称”栏：异议人</w:t>
      </w:r>
      <w:r w:rsidRPr="005C40CB">
        <w:rPr>
          <w:rFonts w:ascii="宋体" w:hint="eastAsia"/>
          <w:sz w:val="24"/>
        </w:rPr>
        <w:t>委托已备案的商标代理机构代为办理撤回异议申请事宜的，此栏填写商标代理机构名称。异议人自行办理的，不填写此栏。</w:t>
      </w:r>
      <w:bookmarkEnd w:id="0"/>
    </w:p>
    <w:p w:rsidR="00BA38D9" w:rsidRPr="005C40CB" w:rsidRDefault="00B7050C">
      <w:pPr>
        <w:spacing w:line="288" w:lineRule="auto"/>
        <w:ind w:firstLineChars="200" w:firstLine="480"/>
        <w:rPr>
          <w:sz w:val="24"/>
        </w:rPr>
      </w:pPr>
      <w:r w:rsidRPr="005C40CB">
        <w:rPr>
          <w:rFonts w:ascii="宋体" w:hint="eastAsia"/>
          <w:sz w:val="24"/>
        </w:rPr>
        <w:t>9.</w:t>
      </w:r>
      <w:r w:rsidR="00C844D7" w:rsidRPr="005C40CB">
        <w:rPr>
          <w:rFonts w:hint="eastAsia"/>
          <w:sz w:val="24"/>
        </w:rPr>
        <w:t>“承诺”栏：异议人及其委托</w:t>
      </w:r>
      <w:r w:rsidR="00E93713" w:rsidRPr="005C40CB">
        <w:rPr>
          <w:rFonts w:hint="eastAsia"/>
          <w:sz w:val="24"/>
        </w:rPr>
        <w:t>的</w:t>
      </w:r>
      <w:r w:rsidR="00C844D7" w:rsidRPr="005C40CB">
        <w:rPr>
          <w:rFonts w:hint="eastAsia"/>
          <w:sz w:val="24"/>
        </w:rPr>
        <w:t>商标代理机构、代理人在提交申请前，应仔细阅读申请人承诺内容，并遵守承诺。一旦提交申请，即视为异议人和代理人、代理机构接受承诺内容。</w:t>
      </w:r>
    </w:p>
    <w:p w:rsidR="00BA38D9" w:rsidRPr="005C40CB" w:rsidRDefault="00B7050C">
      <w:pPr>
        <w:spacing w:line="252" w:lineRule="auto"/>
        <w:ind w:rightChars="-67" w:right="-141" w:firstLineChars="200" w:firstLine="480"/>
        <w:rPr>
          <w:rFonts w:ascii="宋体"/>
          <w:sz w:val="24"/>
        </w:rPr>
      </w:pPr>
      <w:r w:rsidRPr="005C40CB">
        <w:rPr>
          <w:rFonts w:ascii="宋体" w:hint="eastAsia"/>
          <w:sz w:val="24"/>
        </w:rPr>
        <w:t>10.</w:t>
      </w:r>
      <w:r w:rsidRPr="005C40CB">
        <w:rPr>
          <w:rFonts w:ascii="宋体" w:hint="eastAsia"/>
          <w:sz w:val="24"/>
        </w:rPr>
        <w:t>“异议人章戳（签字）”栏：异议人为法人或其他组织的，应加盖公章。异议人为自然人的，应当由本人签字。所盖章戳或者签字应当完整、清晰。</w:t>
      </w:r>
    </w:p>
    <w:p w:rsidR="00BA38D9" w:rsidRPr="005C40CB" w:rsidRDefault="00B7050C">
      <w:pPr>
        <w:spacing w:line="252" w:lineRule="auto"/>
        <w:ind w:rightChars="-67" w:right="-141" w:firstLineChars="200" w:firstLine="480"/>
        <w:rPr>
          <w:rFonts w:ascii="宋体"/>
          <w:sz w:val="24"/>
        </w:rPr>
      </w:pPr>
      <w:r w:rsidRPr="005C40CB">
        <w:rPr>
          <w:rFonts w:ascii="宋体" w:hint="eastAsia"/>
          <w:sz w:val="24"/>
        </w:rPr>
        <w:t>11.</w:t>
      </w:r>
      <w:r w:rsidRPr="005C40CB">
        <w:rPr>
          <w:rFonts w:ascii="宋体" w:hint="eastAsia"/>
          <w:sz w:val="24"/>
        </w:rPr>
        <w:t>“代理机构章戳”“代理人签字”栏：代为办理撤回异议申请事宜的商标代理机构应在此栏加盖公章，并由代理人签字。委托商标代理机构提交撤回商标异议申请的，应提交代理委托书原件，载明代理权限、代理事项及授权日期。代理机构不能在同一商标异议案件中同时代理异议双方当事人。</w:t>
      </w:r>
    </w:p>
    <w:p w:rsidR="00BA38D9" w:rsidRPr="005C40CB" w:rsidRDefault="00BA38D9">
      <w:pPr>
        <w:rPr>
          <w:sz w:val="24"/>
        </w:rPr>
      </w:pPr>
    </w:p>
    <w:p w:rsidR="00BA38D9" w:rsidRPr="005C40CB" w:rsidRDefault="00BA38D9">
      <w:pPr>
        <w:spacing w:line="360" w:lineRule="auto"/>
        <w:rPr>
          <w:rFonts w:ascii="宋体"/>
          <w:szCs w:val="21"/>
        </w:rPr>
      </w:pPr>
    </w:p>
    <w:p w:rsidR="00BA38D9" w:rsidRPr="005C40CB" w:rsidRDefault="00B7050C">
      <w:pPr>
        <w:pStyle w:val="a5"/>
        <w:tabs>
          <w:tab w:val="left" w:pos="3828"/>
        </w:tabs>
        <w:ind w:firstLine="643"/>
        <w:rPr>
          <w:rFonts w:ascii="宋体"/>
          <w:b/>
          <w:sz w:val="32"/>
          <w:szCs w:val="32"/>
        </w:rPr>
      </w:pPr>
      <w:r w:rsidRPr="005C40CB">
        <w:rPr>
          <w:rFonts w:ascii="宋体" w:hint="eastAsia"/>
          <w:b/>
          <w:sz w:val="32"/>
          <w:szCs w:val="32"/>
        </w:rPr>
        <w:t xml:space="preserve">                    </w:t>
      </w:r>
      <w:r w:rsidRPr="005C40CB">
        <w:rPr>
          <w:rFonts w:ascii="宋体" w:hint="eastAsia"/>
          <w:b/>
          <w:sz w:val="32"/>
          <w:szCs w:val="32"/>
        </w:rPr>
        <w:t>办理须知</w:t>
      </w:r>
    </w:p>
    <w:p w:rsidR="00BA38D9" w:rsidRPr="005C40CB" w:rsidRDefault="00B7050C">
      <w:pPr>
        <w:ind w:firstLineChars="200" w:firstLine="480"/>
        <w:rPr>
          <w:rFonts w:ascii="宋体"/>
          <w:sz w:val="24"/>
        </w:rPr>
      </w:pPr>
      <w:r w:rsidRPr="005C40CB">
        <w:rPr>
          <w:rFonts w:ascii="宋体" w:hint="eastAsia"/>
          <w:sz w:val="24"/>
        </w:rPr>
        <w:t>1.</w:t>
      </w:r>
      <w:r w:rsidRPr="005C40CB">
        <w:rPr>
          <w:rFonts w:ascii="宋体" w:hint="eastAsia"/>
          <w:sz w:val="24"/>
        </w:rPr>
        <w:t>提出撤回商标异议申请，不需要缴纳规费，但提交异议申请时已缴纳的规费不予退回。</w:t>
      </w:r>
    </w:p>
    <w:p w:rsidR="00BA38D9" w:rsidRPr="005C40CB" w:rsidRDefault="00B7050C">
      <w:pPr>
        <w:rPr>
          <w:rFonts w:ascii="宋体"/>
          <w:sz w:val="24"/>
        </w:rPr>
      </w:pPr>
      <w:r w:rsidRPr="005C40CB">
        <w:rPr>
          <w:rFonts w:ascii="宋体" w:hint="eastAsia"/>
          <w:sz w:val="24"/>
        </w:rPr>
        <w:t xml:space="preserve">    2.</w:t>
      </w:r>
      <w:r w:rsidRPr="005C40CB">
        <w:rPr>
          <w:rFonts w:ascii="宋体" w:hint="eastAsia"/>
          <w:sz w:val="24"/>
        </w:rPr>
        <w:t>异议人所提交的撤回异议案件已作出审查决定的，该撤回商标异议申请将不予核准。</w:t>
      </w:r>
    </w:p>
    <w:p w:rsidR="00BA38D9" w:rsidRPr="005C40CB" w:rsidRDefault="00B7050C">
      <w:pPr>
        <w:rPr>
          <w:rFonts w:ascii="宋体"/>
          <w:sz w:val="24"/>
        </w:rPr>
      </w:pPr>
      <w:r w:rsidRPr="005C40CB">
        <w:rPr>
          <w:rFonts w:ascii="宋体" w:hint="eastAsia"/>
          <w:sz w:val="24"/>
        </w:rPr>
        <w:t xml:space="preserve">    3.</w:t>
      </w:r>
      <w:r w:rsidRPr="005C40CB">
        <w:rPr>
          <w:rFonts w:ascii="宋体" w:hint="eastAsia"/>
          <w:sz w:val="24"/>
        </w:rPr>
        <w:t>撤回共同异议的异</w:t>
      </w:r>
      <w:r w:rsidRPr="005C40CB">
        <w:rPr>
          <w:rFonts w:ascii="宋体" w:hint="eastAsia"/>
          <w:sz w:val="24"/>
        </w:rPr>
        <w:t>议人，需由该商标异议的所有异议人共同提出申请。</w:t>
      </w:r>
    </w:p>
    <w:p w:rsidR="00BA38D9" w:rsidRPr="005C40CB" w:rsidRDefault="00B7050C">
      <w:pPr>
        <w:ind w:firstLineChars="200" w:firstLine="480"/>
        <w:rPr>
          <w:sz w:val="24"/>
        </w:rPr>
      </w:pPr>
      <w:r w:rsidRPr="005C40CB">
        <w:rPr>
          <w:rFonts w:ascii="宋体" w:hint="eastAsia"/>
          <w:sz w:val="24"/>
        </w:rPr>
        <w:t>4.</w:t>
      </w:r>
      <w:r w:rsidRPr="005C40CB">
        <w:rPr>
          <w:rFonts w:ascii="宋体" w:hint="eastAsia"/>
          <w:sz w:val="24"/>
        </w:rPr>
        <w:t>申请事宜并请详细阅读</w:t>
      </w:r>
      <w:r w:rsidRPr="005C40CB">
        <w:rPr>
          <w:rFonts w:hint="eastAsia"/>
          <w:sz w:val="24"/>
        </w:rPr>
        <w:t>中国商标网（</w:t>
      </w:r>
      <w:r w:rsidRPr="005C40CB">
        <w:rPr>
          <w:sz w:val="24"/>
        </w:rPr>
        <w:t>http://sbj.cnipa.gov.cn/</w:t>
      </w:r>
      <w:r w:rsidRPr="005C40CB">
        <w:rPr>
          <w:rFonts w:hint="eastAsia"/>
          <w:sz w:val="24"/>
        </w:rPr>
        <w:t>）</w:t>
      </w:r>
      <w:bookmarkStart w:id="1" w:name="_Hlk72691259"/>
      <w:r w:rsidRPr="005C40CB">
        <w:rPr>
          <w:rFonts w:hint="eastAsia"/>
          <w:sz w:val="24"/>
        </w:rPr>
        <w:t>相关栏目</w:t>
      </w:r>
      <w:bookmarkEnd w:id="1"/>
      <w:r w:rsidRPr="005C40CB">
        <w:rPr>
          <w:rFonts w:hint="eastAsia"/>
          <w:sz w:val="24"/>
        </w:rPr>
        <w:t>。</w:t>
      </w:r>
    </w:p>
    <w:sectPr w:rsidR="00BA38D9" w:rsidRPr="005C40CB" w:rsidSect="00C35AA7">
      <w:pgSz w:w="11906" w:h="16838"/>
      <w:pgMar w:top="1134" w:right="1418" w:bottom="567"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50C" w:rsidRDefault="00B7050C" w:rsidP="005C40CB">
      <w:r>
        <w:separator/>
      </w:r>
    </w:p>
  </w:endnote>
  <w:endnote w:type="continuationSeparator" w:id="1">
    <w:p w:rsidR="00B7050C" w:rsidRDefault="00B7050C" w:rsidP="005C40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xi Sans">
    <w:altName w:val="Times New Roman"/>
    <w:charset w:val="00"/>
    <w:family w:val="auto"/>
    <w:pitch w:val="variable"/>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Arial Unicode MS"/>
    <w:charset w:val="86"/>
    <w:family w:val="auto"/>
    <w:pitch w:val="default"/>
    <w:sig w:usb0="00000000" w:usb1="00000000"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50C" w:rsidRDefault="00B7050C" w:rsidP="005C40CB">
      <w:r>
        <w:separator/>
      </w:r>
    </w:p>
  </w:footnote>
  <w:footnote w:type="continuationSeparator" w:id="1">
    <w:p w:rsidR="00B7050C" w:rsidRDefault="00B7050C" w:rsidP="005C40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ulTrailSpace/>
    <w:doNotExpandShiftReturn/>
    <w:adjustLineHeightInTable/>
    <w:useFELayout/>
  </w:compat>
  <w:rsids>
    <w:rsidRoot w:val="00BA38D9"/>
    <w:rsid w:val="005C40CB"/>
    <w:rsid w:val="00B7050C"/>
    <w:rsid w:val="00BA38D9"/>
    <w:rsid w:val="00C35AA7"/>
    <w:rsid w:val="00C844D7"/>
    <w:rsid w:val="00D629D7"/>
    <w:rsid w:val="00E937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AA7"/>
    <w:pPr>
      <w:widowControl w:val="0"/>
      <w:jc w:val="both"/>
    </w:pPr>
    <w:rPr>
      <w:kern w:val="2"/>
      <w:sz w:val="21"/>
      <w:szCs w:val="24"/>
    </w:rPr>
  </w:style>
  <w:style w:type="paragraph" w:styleId="1">
    <w:name w:val="heading 1"/>
    <w:basedOn w:val="a"/>
    <w:next w:val="a"/>
    <w:uiPriority w:val="9"/>
    <w:qFormat/>
    <w:rsid w:val="00C35AA7"/>
    <w:pPr>
      <w:keepNext/>
      <w:keepLines/>
      <w:spacing w:before="340" w:after="330" w:line="578" w:lineRule="auto"/>
      <w:outlineLvl w:val="0"/>
    </w:pPr>
    <w:rPr>
      <w:b/>
      <w:bCs/>
      <w:kern w:val="44"/>
      <w:sz w:val="44"/>
    </w:rPr>
  </w:style>
  <w:style w:type="paragraph" w:styleId="2">
    <w:name w:val="heading 2"/>
    <w:basedOn w:val="a"/>
    <w:next w:val="a"/>
    <w:uiPriority w:val="9"/>
    <w:semiHidden/>
    <w:unhideWhenUsed/>
    <w:qFormat/>
    <w:rsid w:val="00C35AA7"/>
    <w:pPr>
      <w:keepNext/>
      <w:keepLines/>
      <w:spacing w:before="260" w:after="260" w:line="415" w:lineRule="auto"/>
      <w:outlineLvl w:val="1"/>
    </w:pPr>
    <w:rPr>
      <w:rFonts w:ascii="Luxi Sans" w:eastAsia="黑体" w:hAnsi="Luxi Sans"/>
      <w:b/>
      <w:sz w:val="32"/>
    </w:rPr>
  </w:style>
  <w:style w:type="paragraph" w:styleId="3">
    <w:name w:val="heading 3"/>
    <w:basedOn w:val="a"/>
    <w:next w:val="a"/>
    <w:uiPriority w:val="9"/>
    <w:semiHidden/>
    <w:unhideWhenUsed/>
    <w:qFormat/>
    <w:rsid w:val="00C35AA7"/>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35AA7"/>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4">
    <w:name w:val="footer"/>
    <w:basedOn w:val="a"/>
    <w:rsid w:val="00C35AA7"/>
    <w:pPr>
      <w:tabs>
        <w:tab w:val="center" w:pos="4153"/>
        <w:tab w:val="right" w:pos="8306"/>
      </w:tabs>
      <w:snapToGrid w:val="0"/>
      <w:jc w:val="left"/>
    </w:pPr>
    <w:rPr>
      <w:rFonts w:ascii="Calibri" w:hAnsi="Calibri"/>
      <w:kern w:val="0"/>
      <w:sz w:val="18"/>
      <w:szCs w:val="18"/>
    </w:rPr>
  </w:style>
  <w:style w:type="paragraph" w:styleId="a5">
    <w:name w:val="No Spacing"/>
    <w:rsid w:val="00C35AA7"/>
    <w:pPr>
      <w:widowControl w:val="0"/>
      <w:jc w:val="both"/>
    </w:pPr>
    <w:rPr>
      <w:kern w:val="2"/>
      <w:sz w:val="21"/>
    </w:rPr>
  </w:style>
  <w:style w:type="paragraph" w:styleId="a6">
    <w:name w:val="Balloon Text"/>
    <w:basedOn w:val="a"/>
    <w:rsid w:val="00C35AA7"/>
    <w:rPr>
      <w:sz w:val="18"/>
      <w:szCs w:val="18"/>
    </w:rPr>
  </w:style>
  <w:style w:type="paragraph" w:styleId="a7">
    <w:name w:val="List Paragraph"/>
    <w:basedOn w:val="a"/>
    <w:rsid w:val="00C35AA7"/>
    <w:pPr>
      <w:ind w:firstLineChars="200" w:firstLine="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227</Words>
  <Characters>1294</Characters>
  <Application>Microsoft Office Word</Application>
  <DocSecurity>0</DocSecurity>
  <Lines>10</Lines>
  <Paragraphs>3</Paragraphs>
  <ScaleCrop>false</ScaleCrop>
  <Company>Microsoft</Company>
  <LinksUpToDate>false</LinksUpToDate>
  <CharactersWithSpaces>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NTKO</dc:creator>
  <cp:lastModifiedBy>付玉凡</cp:lastModifiedBy>
  <cp:revision>76</cp:revision>
  <cp:lastPrinted>2018-03-30T01:23:00Z</cp:lastPrinted>
  <dcterms:created xsi:type="dcterms:W3CDTF">2018-12-21T07:44:00Z</dcterms:created>
  <dcterms:modified xsi:type="dcterms:W3CDTF">2022-11-18T02:18:00Z</dcterms:modified>
</cp:coreProperties>
</file>